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52EFD4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39CE" w:rsidRPr="000539CE">
        <w:t>Vypracování znaleckých posudků v rozsahu činnosti KPÚ</w:t>
      </w:r>
      <w:r w:rsidR="000539CE">
        <w:t> </w:t>
      </w:r>
      <w:r w:rsidR="000539CE" w:rsidRPr="000539CE">
        <w:t>pro</w:t>
      </w:r>
      <w:r w:rsidR="000539CE">
        <w:t> </w:t>
      </w:r>
      <w:r w:rsidR="000539CE" w:rsidRPr="000539CE">
        <w:t>Liberecký kraj na období 08/2022 - 07/2023</w:t>
      </w:r>
    </w:p>
    <w:p w14:paraId="33661A81" w14:textId="3FAEAC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539CE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4FFFDC6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0539CE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6E0EDD71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0539CE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46A79622" w14:textId="2A989AB5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0539CE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F60DD7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811B95A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B009F64" w14:textId="77777777" w:rsidR="000539CE" w:rsidRPr="002A1F49" w:rsidRDefault="000539C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1210B7D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39CE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CE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2022-02-09T07:14:00Z</cp:lastPrinted>
  <dcterms:created xsi:type="dcterms:W3CDTF">2022-02-20T09:23:00Z</dcterms:created>
  <dcterms:modified xsi:type="dcterms:W3CDTF">2022-06-07T06:01:00Z</dcterms:modified>
</cp:coreProperties>
</file>